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BDD55" w14:textId="77777777" w:rsidR="00EE5625" w:rsidRDefault="00FB03E6" w:rsidP="00FB03E6">
      <w:pPr>
        <w:rPr>
          <w:b/>
        </w:rPr>
      </w:pPr>
      <w:r w:rsidRPr="00FB03E6">
        <w:rPr>
          <w:b/>
        </w:rPr>
        <w:t xml:space="preserve">PHỤ LỤC I: </w:t>
      </w:r>
    </w:p>
    <w:p w14:paraId="647EAD00" w14:textId="77777777" w:rsidR="00EE5625" w:rsidRDefault="00FB03E6" w:rsidP="00FB03E6">
      <w:pPr>
        <w:rPr>
          <w:b/>
        </w:rPr>
      </w:pPr>
      <w:r w:rsidRPr="00FB03E6">
        <w:rPr>
          <w:b/>
        </w:rPr>
        <w:t xml:space="preserve">MỤC TIÊU CỤ THỂ KẾ HOẠCH THỰC HIỆN CHƯƠNG TRÌNH PHÁT TRIỂN ĐỀ ÁN 06 </w:t>
      </w:r>
    </w:p>
    <w:p w14:paraId="27493908" w14:textId="6ABFD7ED" w:rsidR="00FB03E6" w:rsidRPr="00FB03E6" w:rsidRDefault="00FB03E6" w:rsidP="00FB03E6">
      <w:pPr>
        <w:rPr>
          <w:b/>
        </w:rPr>
      </w:pPr>
      <w:r w:rsidRPr="00FB03E6">
        <w:rPr>
          <w:b/>
        </w:rPr>
        <w:t>GIAI ĐOẠN 2026 – 2030</w:t>
      </w:r>
    </w:p>
    <w:p w14:paraId="3F1D9E28" w14:textId="432FA9BB" w:rsidR="00FB03E6" w:rsidRDefault="00FB03E6" w:rsidP="00FB03E6">
      <w:pPr>
        <w:rPr>
          <w:i/>
          <w:iCs/>
        </w:rPr>
      </w:pPr>
      <w:r w:rsidRPr="00FB03E6">
        <w:rPr>
          <w:i/>
          <w:iCs/>
        </w:rPr>
        <w:t xml:space="preserve">(Kèm theo Kế hoạch số </w:t>
      </w:r>
      <w:r w:rsidR="00C23644">
        <w:rPr>
          <w:i/>
          <w:iCs/>
        </w:rPr>
        <w:t xml:space="preserve">          </w:t>
      </w:r>
      <w:r w:rsidRPr="00FB03E6">
        <w:rPr>
          <w:i/>
          <w:iCs/>
        </w:rPr>
        <w:t>/KH-</w:t>
      </w:r>
      <w:r w:rsidR="00C23644">
        <w:rPr>
          <w:i/>
          <w:iCs/>
        </w:rPr>
        <w:t>SNNMT</w:t>
      </w:r>
      <w:r w:rsidRPr="00FB03E6">
        <w:rPr>
          <w:i/>
          <w:iCs/>
        </w:rPr>
        <w:t xml:space="preserve"> ngày</w:t>
      </w:r>
      <w:r w:rsidR="00617477">
        <w:rPr>
          <w:i/>
          <w:iCs/>
        </w:rPr>
        <w:t xml:space="preserve">      </w:t>
      </w:r>
      <w:r w:rsidRPr="00FB03E6">
        <w:rPr>
          <w:i/>
          <w:iCs/>
        </w:rPr>
        <w:t xml:space="preserve"> tháng 6 năm 2026 của </w:t>
      </w:r>
      <w:r w:rsidR="00DD001F">
        <w:rPr>
          <w:i/>
          <w:iCs/>
        </w:rPr>
        <w:t>Sở Nông nghiệp và Môi trường</w:t>
      </w:r>
      <w:r w:rsidRPr="00FB03E6">
        <w:rPr>
          <w:i/>
          <w:iCs/>
        </w:rPr>
        <w:t>)</w:t>
      </w:r>
    </w:p>
    <w:p w14:paraId="6C9C526C" w14:textId="77777777" w:rsidR="005E7BC2" w:rsidRPr="00FB03E6" w:rsidRDefault="005E7BC2" w:rsidP="00FB03E6"/>
    <w:tbl>
      <w:tblPr>
        <w:tblStyle w:val="LiBang"/>
        <w:tblW w:w="0" w:type="auto"/>
        <w:tblLook w:val="04A0" w:firstRow="1" w:lastRow="0" w:firstColumn="1" w:lastColumn="0" w:noHBand="0" w:noVBand="1"/>
      </w:tblPr>
      <w:tblGrid>
        <w:gridCol w:w="590"/>
        <w:gridCol w:w="7772"/>
        <w:gridCol w:w="1241"/>
        <w:gridCol w:w="1513"/>
        <w:gridCol w:w="1513"/>
        <w:gridCol w:w="1933"/>
      </w:tblGrid>
      <w:tr w:rsidR="00FB03E6" w:rsidRPr="00FB03E6" w14:paraId="73D6D756" w14:textId="77777777" w:rsidTr="00530169">
        <w:tc>
          <w:tcPr>
            <w:tcW w:w="0" w:type="auto"/>
            <w:vAlign w:val="center"/>
            <w:hideMark/>
          </w:tcPr>
          <w:p w14:paraId="6E492B7C" w14:textId="77777777" w:rsidR="00FB03E6" w:rsidRPr="00FB03E6" w:rsidRDefault="00FB03E6" w:rsidP="00DD001F">
            <w:pPr>
              <w:ind w:firstLine="0"/>
              <w:rPr>
                <w:b/>
              </w:rPr>
            </w:pPr>
            <w:r w:rsidRPr="00FB03E6">
              <w:rPr>
                <w:b/>
              </w:rPr>
              <w:t>TT</w:t>
            </w:r>
          </w:p>
        </w:tc>
        <w:tc>
          <w:tcPr>
            <w:tcW w:w="0" w:type="auto"/>
            <w:vAlign w:val="center"/>
            <w:hideMark/>
          </w:tcPr>
          <w:p w14:paraId="081634C7" w14:textId="77777777" w:rsidR="00FB03E6" w:rsidRPr="00FB03E6" w:rsidRDefault="00FB03E6" w:rsidP="00DD001F">
            <w:pPr>
              <w:ind w:firstLine="0"/>
              <w:rPr>
                <w:b/>
              </w:rPr>
            </w:pPr>
            <w:r w:rsidRPr="00FB03E6">
              <w:rPr>
                <w:b/>
              </w:rPr>
              <w:t>MỤC TIÊU CỤ THỂ</w:t>
            </w:r>
          </w:p>
        </w:tc>
        <w:tc>
          <w:tcPr>
            <w:tcW w:w="0" w:type="auto"/>
            <w:vAlign w:val="center"/>
            <w:hideMark/>
          </w:tcPr>
          <w:p w14:paraId="56F36C2A" w14:textId="77777777" w:rsidR="00FB03E6" w:rsidRPr="00FB03E6" w:rsidRDefault="00FB03E6" w:rsidP="00DD001F">
            <w:pPr>
              <w:ind w:firstLine="0"/>
              <w:rPr>
                <w:b/>
              </w:rPr>
            </w:pPr>
            <w:r w:rsidRPr="00FB03E6">
              <w:rPr>
                <w:b/>
              </w:rPr>
              <w:t>ĐƠN VỊ TÍNH</w:t>
            </w:r>
          </w:p>
        </w:tc>
        <w:tc>
          <w:tcPr>
            <w:tcW w:w="0" w:type="auto"/>
            <w:vAlign w:val="center"/>
            <w:hideMark/>
          </w:tcPr>
          <w:p w14:paraId="53897819" w14:textId="77777777" w:rsidR="00FB03E6" w:rsidRPr="00FB03E6" w:rsidRDefault="00FB03E6" w:rsidP="00EE5625">
            <w:pPr>
              <w:ind w:firstLine="0"/>
              <w:rPr>
                <w:b/>
              </w:rPr>
            </w:pPr>
            <w:r w:rsidRPr="00FB03E6">
              <w:rPr>
                <w:b/>
              </w:rPr>
              <w:t>MỤC TIÊU NĂM 2026</w:t>
            </w:r>
          </w:p>
        </w:tc>
        <w:tc>
          <w:tcPr>
            <w:tcW w:w="0" w:type="auto"/>
            <w:vAlign w:val="center"/>
            <w:hideMark/>
          </w:tcPr>
          <w:p w14:paraId="5BD1460D" w14:textId="77777777" w:rsidR="00FB03E6" w:rsidRPr="00FB03E6" w:rsidRDefault="00FB03E6" w:rsidP="00DD001F">
            <w:pPr>
              <w:ind w:firstLine="0"/>
              <w:rPr>
                <w:b/>
              </w:rPr>
            </w:pPr>
            <w:r w:rsidRPr="00FB03E6">
              <w:rPr>
                <w:b/>
              </w:rPr>
              <w:t>MỤC TIÊU NĂM 2030</w:t>
            </w:r>
          </w:p>
        </w:tc>
        <w:tc>
          <w:tcPr>
            <w:tcW w:w="0" w:type="auto"/>
            <w:vAlign w:val="center"/>
            <w:hideMark/>
          </w:tcPr>
          <w:p w14:paraId="06793AF1" w14:textId="2E734B4F" w:rsidR="00FB03E6" w:rsidRPr="00FB03E6" w:rsidRDefault="00FB03E6" w:rsidP="00DD001F">
            <w:pPr>
              <w:ind w:firstLine="0"/>
              <w:rPr>
                <w:b/>
              </w:rPr>
            </w:pPr>
            <w:r w:rsidRPr="00FB03E6">
              <w:rPr>
                <w:b/>
              </w:rPr>
              <w:t xml:space="preserve">ĐƠN VỊ </w:t>
            </w:r>
            <w:r w:rsidR="007E385A">
              <w:rPr>
                <w:b/>
              </w:rPr>
              <w:t>THEO DÕI, ĐÔN ĐỐC</w:t>
            </w:r>
          </w:p>
        </w:tc>
      </w:tr>
      <w:tr w:rsidR="00DD001F" w:rsidRPr="00FB03E6" w14:paraId="0EA585AF" w14:textId="77777777" w:rsidTr="00530169">
        <w:tc>
          <w:tcPr>
            <w:tcW w:w="0" w:type="auto"/>
            <w:vAlign w:val="center"/>
            <w:hideMark/>
          </w:tcPr>
          <w:p w14:paraId="140FE965" w14:textId="77777777" w:rsidR="00DD001F" w:rsidRPr="00FB03E6" w:rsidRDefault="00DD001F" w:rsidP="00DD001F">
            <w:pPr>
              <w:ind w:firstLine="0"/>
            </w:pPr>
            <w:r w:rsidRPr="00FB03E6">
              <w:rPr>
                <w:b/>
              </w:rPr>
              <w:t>I</w:t>
            </w:r>
          </w:p>
        </w:tc>
        <w:tc>
          <w:tcPr>
            <w:tcW w:w="0" w:type="auto"/>
            <w:gridSpan w:val="5"/>
            <w:vAlign w:val="center"/>
            <w:hideMark/>
          </w:tcPr>
          <w:p w14:paraId="27875A72" w14:textId="60273D7E" w:rsidR="00DD001F" w:rsidRPr="00FB03E6" w:rsidRDefault="00DD001F" w:rsidP="00DD001F">
            <w:pPr>
              <w:ind w:firstLine="0"/>
            </w:pPr>
            <w:r w:rsidRPr="00FB03E6">
              <w:rPr>
                <w:b/>
              </w:rPr>
              <w:t>Phục vụ giải quyết thủ tục hành chính, cung cấp dịch vụ công trực tuyến và đổi mới sáng tạo chỉ đạo, điều hành</w:t>
            </w:r>
            <w:r w:rsidRPr="00FB03E6">
              <w:t xml:space="preserve"> </w:t>
            </w:r>
          </w:p>
        </w:tc>
      </w:tr>
      <w:tr w:rsidR="00FB03E6" w:rsidRPr="00FB03E6" w14:paraId="53E1BA67" w14:textId="77777777" w:rsidTr="00530169">
        <w:tc>
          <w:tcPr>
            <w:tcW w:w="0" w:type="auto"/>
            <w:vAlign w:val="center"/>
            <w:hideMark/>
          </w:tcPr>
          <w:p w14:paraId="7F063BE0" w14:textId="77777777" w:rsidR="00FB03E6" w:rsidRPr="00FB03E6" w:rsidRDefault="00FB03E6" w:rsidP="00DD001F">
            <w:pPr>
              <w:ind w:firstLine="0"/>
            </w:pPr>
            <w:r w:rsidRPr="00FB03E6">
              <w:t>1</w:t>
            </w:r>
          </w:p>
        </w:tc>
        <w:tc>
          <w:tcPr>
            <w:tcW w:w="0" w:type="auto"/>
            <w:vAlign w:val="center"/>
            <w:hideMark/>
          </w:tcPr>
          <w:p w14:paraId="2D33EE25" w14:textId="3549F61D" w:rsidR="00FB03E6" w:rsidRPr="00FB03E6" w:rsidRDefault="00FB03E6" w:rsidP="005E7BC2">
            <w:pPr>
              <w:ind w:firstLine="0"/>
              <w:jc w:val="both"/>
            </w:pPr>
            <w:r w:rsidRPr="00FB03E6">
              <w:t xml:space="preserve">Tỷ lệ dịch vụ công, thủ tục hành chính (TTHC) hoàn thành việc ban hành danh mục các trường thông tin cần cung cấp tương ứng với Hệ thống từ điển dữ liệu dùng chung để cắt giảm tự động khi đảm bảo dữ liệu </w:t>
            </w:r>
          </w:p>
        </w:tc>
        <w:tc>
          <w:tcPr>
            <w:tcW w:w="0" w:type="auto"/>
            <w:vAlign w:val="center"/>
            <w:hideMark/>
          </w:tcPr>
          <w:p w14:paraId="3C43DF54" w14:textId="77777777" w:rsidR="00FB03E6" w:rsidRPr="00FB03E6" w:rsidRDefault="00FB03E6" w:rsidP="00DD001F">
            <w:pPr>
              <w:ind w:firstLine="0"/>
            </w:pPr>
            <w:r w:rsidRPr="00FB03E6">
              <w:t>%</w:t>
            </w:r>
          </w:p>
        </w:tc>
        <w:tc>
          <w:tcPr>
            <w:tcW w:w="0" w:type="auto"/>
            <w:vAlign w:val="center"/>
            <w:hideMark/>
          </w:tcPr>
          <w:p w14:paraId="12DB63D9" w14:textId="77777777" w:rsidR="00FB03E6" w:rsidRPr="00FB03E6" w:rsidRDefault="00FB03E6" w:rsidP="00DD001F">
            <w:pPr>
              <w:ind w:firstLine="0"/>
            </w:pPr>
            <w:r w:rsidRPr="00FB03E6">
              <w:t>50</w:t>
            </w:r>
          </w:p>
        </w:tc>
        <w:tc>
          <w:tcPr>
            <w:tcW w:w="0" w:type="auto"/>
            <w:vAlign w:val="center"/>
            <w:hideMark/>
          </w:tcPr>
          <w:p w14:paraId="05923681" w14:textId="77777777" w:rsidR="00FB03E6" w:rsidRPr="00FB03E6" w:rsidRDefault="00FB03E6" w:rsidP="00DD001F">
            <w:pPr>
              <w:ind w:firstLine="0"/>
            </w:pPr>
            <w:r w:rsidRPr="00FB03E6">
              <w:t>80</w:t>
            </w:r>
          </w:p>
        </w:tc>
        <w:tc>
          <w:tcPr>
            <w:tcW w:w="0" w:type="auto"/>
            <w:vAlign w:val="center"/>
            <w:hideMark/>
          </w:tcPr>
          <w:p w14:paraId="5541AEF4" w14:textId="49EC3055" w:rsidR="00FB03E6" w:rsidRPr="00FB03E6" w:rsidRDefault="005E7BC2" w:rsidP="00DD001F">
            <w:pPr>
              <w:ind w:firstLine="0"/>
            </w:pPr>
            <w:r>
              <w:t>Văn phòng</w:t>
            </w:r>
          </w:p>
        </w:tc>
      </w:tr>
      <w:tr w:rsidR="00FB03E6" w:rsidRPr="00FB03E6" w14:paraId="4640A44B" w14:textId="77777777" w:rsidTr="00530169">
        <w:tc>
          <w:tcPr>
            <w:tcW w:w="0" w:type="auto"/>
            <w:vAlign w:val="center"/>
            <w:hideMark/>
          </w:tcPr>
          <w:p w14:paraId="15B8F39D" w14:textId="77777777" w:rsidR="00FB03E6" w:rsidRPr="00FB03E6" w:rsidRDefault="00FB03E6" w:rsidP="00DD001F">
            <w:pPr>
              <w:ind w:firstLine="0"/>
            </w:pPr>
            <w:r w:rsidRPr="00FB03E6">
              <w:t>2</w:t>
            </w:r>
          </w:p>
        </w:tc>
        <w:tc>
          <w:tcPr>
            <w:tcW w:w="0" w:type="auto"/>
            <w:vAlign w:val="center"/>
            <w:hideMark/>
          </w:tcPr>
          <w:p w14:paraId="73667A9D" w14:textId="58F091B7" w:rsidR="00FB03E6" w:rsidRPr="00FB03E6" w:rsidRDefault="00FB03E6" w:rsidP="005E7BC2">
            <w:pPr>
              <w:ind w:firstLine="0"/>
              <w:jc w:val="both"/>
            </w:pPr>
            <w:r w:rsidRPr="00FB03E6">
              <w:t>Tỷ lệ dịch vụ công, TTHC được cắt giảm thành phần hồ sơ, giấy tờ khi thành phần hồ sơ, giấy tờ đã được tích hợp trên VNeID hoặc khi đáp ứng toàn trình về dữ liệu</w:t>
            </w:r>
          </w:p>
        </w:tc>
        <w:tc>
          <w:tcPr>
            <w:tcW w:w="0" w:type="auto"/>
            <w:vAlign w:val="center"/>
            <w:hideMark/>
          </w:tcPr>
          <w:p w14:paraId="3D7ADC29" w14:textId="77777777" w:rsidR="00FB03E6" w:rsidRPr="00FB03E6" w:rsidRDefault="00FB03E6" w:rsidP="00DD001F">
            <w:pPr>
              <w:ind w:firstLine="0"/>
            </w:pPr>
            <w:r w:rsidRPr="00FB03E6">
              <w:t>%</w:t>
            </w:r>
          </w:p>
        </w:tc>
        <w:tc>
          <w:tcPr>
            <w:tcW w:w="0" w:type="auto"/>
            <w:vAlign w:val="center"/>
            <w:hideMark/>
          </w:tcPr>
          <w:p w14:paraId="2D5CE5F1" w14:textId="77777777" w:rsidR="00FB03E6" w:rsidRPr="00FB03E6" w:rsidRDefault="00FB03E6" w:rsidP="00DD001F">
            <w:pPr>
              <w:ind w:firstLine="0"/>
            </w:pPr>
            <w:r w:rsidRPr="00FB03E6">
              <w:t>50</w:t>
            </w:r>
          </w:p>
        </w:tc>
        <w:tc>
          <w:tcPr>
            <w:tcW w:w="0" w:type="auto"/>
            <w:vAlign w:val="center"/>
            <w:hideMark/>
          </w:tcPr>
          <w:p w14:paraId="5FEE083E" w14:textId="77777777" w:rsidR="00FB03E6" w:rsidRPr="00FB03E6" w:rsidRDefault="00FB03E6" w:rsidP="00DD001F">
            <w:pPr>
              <w:ind w:firstLine="0"/>
            </w:pPr>
            <w:r w:rsidRPr="00FB03E6">
              <w:t>80</w:t>
            </w:r>
          </w:p>
        </w:tc>
        <w:tc>
          <w:tcPr>
            <w:tcW w:w="0" w:type="auto"/>
            <w:vAlign w:val="center"/>
            <w:hideMark/>
          </w:tcPr>
          <w:p w14:paraId="49BF2D7B" w14:textId="4EC9D613" w:rsidR="00FB03E6" w:rsidRPr="00FB03E6" w:rsidRDefault="0043598F" w:rsidP="00DD001F">
            <w:pPr>
              <w:ind w:firstLine="0"/>
            </w:pPr>
            <w:r>
              <w:t>Văn phòng</w:t>
            </w:r>
          </w:p>
        </w:tc>
      </w:tr>
      <w:tr w:rsidR="00FB03E6" w:rsidRPr="00FB03E6" w14:paraId="215CA56D" w14:textId="77777777" w:rsidTr="00530169">
        <w:tc>
          <w:tcPr>
            <w:tcW w:w="0" w:type="auto"/>
            <w:vAlign w:val="center"/>
            <w:hideMark/>
          </w:tcPr>
          <w:p w14:paraId="38EBBE91" w14:textId="77777777" w:rsidR="00FB03E6" w:rsidRPr="00FB03E6" w:rsidRDefault="00FB03E6" w:rsidP="00DD001F">
            <w:pPr>
              <w:ind w:firstLine="0"/>
            </w:pPr>
            <w:r w:rsidRPr="00FB03E6">
              <w:t>3</w:t>
            </w:r>
          </w:p>
        </w:tc>
        <w:tc>
          <w:tcPr>
            <w:tcW w:w="0" w:type="auto"/>
            <w:vAlign w:val="center"/>
            <w:hideMark/>
          </w:tcPr>
          <w:p w14:paraId="46FA9B0A" w14:textId="77733426" w:rsidR="00FB03E6" w:rsidRPr="00FB03E6" w:rsidRDefault="00FB03E6" w:rsidP="005E7BC2">
            <w:pPr>
              <w:ind w:firstLine="0"/>
              <w:jc w:val="both"/>
            </w:pPr>
            <w:r w:rsidRPr="00FB03E6">
              <w:t>Tỷ lệ dịch vụ công, TTHC được thông báo trạng thái, kết quả xử lý hồ sơ và đồng bộ kết quả trên VNeID</w:t>
            </w:r>
          </w:p>
        </w:tc>
        <w:tc>
          <w:tcPr>
            <w:tcW w:w="0" w:type="auto"/>
            <w:vAlign w:val="center"/>
            <w:hideMark/>
          </w:tcPr>
          <w:p w14:paraId="171AAAB9" w14:textId="77777777" w:rsidR="00FB03E6" w:rsidRPr="00FB03E6" w:rsidRDefault="00FB03E6" w:rsidP="00DD001F">
            <w:pPr>
              <w:ind w:firstLine="0"/>
            </w:pPr>
            <w:r w:rsidRPr="00FB03E6">
              <w:t>%</w:t>
            </w:r>
          </w:p>
        </w:tc>
        <w:tc>
          <w:tcPr>
            <w:tcW w:w="0" w:type="auto"/>
            <w:vAlign w:val="center"/>
            <w:hideMark/>
          </w:tcPr>
          <w:p w14:paraId="751437BF" w14:textId="77777777" w:rsidR="00FB03E6" w:rsidRPr="00FB03E6" w:rsidRDefault="00FB03E6" w:rsidP="00DD001F">
            <w:pPr>
              <w:ind w:firstLine="0"/>
            </w:pPr>
            <w:r w:rsidRPr="00FB03E6">
              <w:t>50</w:t>
            </w:r>
          </w:p>
        </w:tc>
        <w:tc>
          <w:tcPr>
            <w:tcW w:w="0" w:type="auto"/>
            <w:vAlign w:val="center"/>
            <w:hideMark/>
          </w:tcPr>
          <w:p w14:paraId="23AB919A" w14:textId="77777777" w:rsidR="00FB03E6" w:rsidRPr="00FB03E6" w:rsidRDefault="00FB03E6" w:rsidP="00DD001F">
            <w:pPr>
              <w:ind w:firstLine="0"/>
            </w:pPr>
            <w:r w:rsidRPr="00FB03E6">
              <w:t>100</w:t>
            </w:r>
          </w:p>
        </w:tc>
        <w:tc>
          <w:tcPr>
            <w:tcW w:w="0" w:type="auto"/>
            <w:vAlign w:val="center"/>
            <w:hideMark/>
          </w:tcPr>
          <w:p w14:paraId="07FD7420" w14:textId="5918E81D" w:rsidR="00FB03E6" w:rsidRPr="00FB03E6" w:rsidRDefault="0043598F" w:rsidP="00DD001F">
            <w:pPr>
              <w:ind w:firstLine="0"/>
            </w:pPr>
            <w:r>
              <w:t>Văn phòng</w:t>
            </w:r>
          </w:p>
        </w:tc>
      </w:tr>
      <w:tr w:rsidR="00FB03E6" w:rsidRPr="00FB03E6" w14:paraId="078E3170" w14:textId="77777777" w:rsidTr="00530169">
        <w:tc>
          <w:tcPr>
            <w:tcW w:w="0" w:type="auto"/>
            <w:vAlign w:val="center"/>
            <w:hideMark/>
          </w:tcPr>
          <w:p w14:paraId="66D609F4" w14:textId="77777777" w:rsidR="00FB03E6" w:rsidRPr="00FB03E6" w:rsidRDefault="00FB03E6" w:rsidP="00DD001F">
            <w:pPr>
              <w:ind w:firstLine="0"/>
            </w:pPr>
            <w:r w:rsidRPr="00FB03E6">
              <w:t>5</w:t>
            </w:r>
          </w:p>
        </w:tc>
        <w:tc>
          <w:tcPr>
            <w:tcW w:w="0" w:type="auto"/>
            <w:vAlign w:val="center"/>
            <w:hideMark/>
          </w:tcPr>
          <w:p w14:paraId="3C48C642" w14:textId="6CADF147" w:rsidR="00FB03E6" w:rsidRPr="00FB03E6" w:rsidRDefault="00FB03E6" w:rsidP="0043598F">
            <w:pPr>
              <w:ind w:firstLine="0"/>
              <w:jc w:val="both"/>
            </w:pPr>
            <w:r w:rsidRPr="00FB03E6">
              <w:t>Tỷ lệ hồ sơ dịch vụ công trực tuyến trên tổng số hồ sơ dịch vụ công</w:t>
            </w:r>
          </w:p>
        </w:tc>
        <w:tc>
          <w:tcPr>
            <w:tcW w:w="0" w:type="auto"/>
            <w:vAlign w:val="center"/>
            <w:hideMark/>
          </w:tcPr>
          <w:p w14:paraId="4EEAAC0A" w14:textId="77777777" w:rsidR="00FB03E6" w:rsidRPr="00FB03E6" w:rsidRDefault="00FB03E6" w:rsidP="00DD001F">
            <w:pPr>
              <w:ind w:firstLine="0"/>
            </w:pPr>
            <w:r w:rsidRPr="00FB03E6">
              <w:t>%</w:t>
            </w:r>
          </w:p>
        </w:tc>
        <w:tc>
          <w:tcPr>
            <w:tcW w:w="0" w:type="auto"/>
            <w:vAlign w:val="center"/>
            <w:hideMark/>
          </w:tcPr>
          <w:p w14:paraId="1BD6E236" w14:textId="77777777" w:rsidR="00FB03E6" w:rsidRPr="00FB03E6" w:rsidRDefault="00FB03E6" w:rsidP="00DD001F">
            <w:pPr>
              <w:ind w:firstLine="0"/>
            </w:pPr>
            <w:r w:rsidRPr="00FB03E6">
              <w:t>80</w:t>
            </w:r>
          </w:p>
        </w:tc>
        <w:tc>
          <w:tcPr>
            <w:tcW w:w="0" w:type="auto"/>
            <w:vAlign w:val="center"/>
            <w:hideMark/>
          </w:tcPr>
          <w:p w14:paraId="1DB0FEA5" w14:textId="77777777" w:rsidR="00FB03E6" w:rsidRPr="00FB03E6" w:rsidRDefault="00FB03E6" w:rsidP="00DD001F">
            <w:pPr>
              <w:ind w:firstLine="0"/>
            </w:pPr>
            <w:r w:rsidRPr="00FB03E6">
              <w:t>90</w:t>
            </w:r>
          </w:p>
        </w:tc>
        <w:tc>
          <w:tcPr>
            <w:tcW w:w="0" w:type="auto"/>
            <w:vAlign w:val="center"/>
            <w:hideMark/>
          </w:tcPr>
          <w:p w14:paraId="2A25CF4B" w14:textId="02ED9ECD" w:rsidR="00FB03E6" w:rsidRPr="00FB03E6" w:rsidRDefault="0043598F" w:rsidP="00DD001F">
            <w:pPr>
              <w:ind w:firstLine="0"/>
            </w:pPr>
            <w:r>
              <w:t>Văn phòng</w:t>
            </w:r>
          </w:p>
        </w:tc>
      </w:tr>
      <w:tr w:rsidR="00FB03E6" w:rsidRPr="00FB03E6" w14:paraId="7D0B9BB8" w14:textId="77777777" w:rsidTr="00530169">
        <w:tc>
          <w:tcPr>
            <w:tcW w:w="0" w:type="auto"/>
            <w:vAlign w:val="center"/>
            <w:hideMark/>
          </w:tcPr>
          <w:p w14:paraId="750B4A36" w14:textId="77777777" w:rsidR="00FB03E6" w:rsidRPr="00FB03E6" w:rsidRDefault="00FB03E6" w:rsidP="00DD001F">
            <w:pPr>
              <w:ind w:firstLine="0"/>
            </w:pPr>
            <w:r w:rsidRPr="00FB03E6">
              <w:t>6</w:t>
            </w:r>
          </w:p>
        </w:tc>
        <w:tc>
          <w:tcPr>
            <w:tcW w:w="0" w:type="auto"/>
            <w:vAlign w:val="center"/>
            <w:hideMark/>
          </w:tcPr>
          <w:p w14:paraId="4D2AE01E" w14:textId="70F1C32F" w:rsidR="00FB03E6" w:rsidRPr="00FB03E6" w:rsidRDefault="00FB03E6" w:rsidP="0043598F">
            <w:pPr>
              <w:ind w:firstLine="0"/>
              <w:jc w:val="both"/>
            </w:pPr>
            <w:r w:rsidRPr="00FB03E6">
              <w:t xml:space="preserve">Mức độ hài lòng của người dân, doanh nghiệp về dịch vụ công </w:t>
            </w:r>
          </w:p>
        </w:tc>
        <w:tc>
          <w:tcPr>
            <w:tcW w:w="0" w:type="auto"/>
            <w:vAlign w:val="center"/>
            <w:hideMark/>
          </w:tcPr>
          <w:p w14:paraId="00E4CB53" w14:textId="77777777" w:rsidR="00FB03E6" w:rsidRPr="00FB03E6" w:rsidRDefault="00FB03E6" w:rsidP="00DD001F">
            <w:pPr>
              <w:ind w:firstLine="0"/>
            </w:pPr>
            <w:r w:rsidRPr="00FB03E6">
              <w:t>%</w:t>
            </w:r>
          </w:p>
        </w:tc>
        <w:tc>
          <w:tcPr>
            <w:tcW w:w="0" w:type="auto"/>
            <w:vAlign w:val="center"/>
            <w:hideMark/>
          </w:tcPr>
          <w:p w14:paraId="6458DC42" w14:textId="77777777" w:rsidR="00FB03E6" w:rsidRPr="00FB03E6" w:rsidRDefault="00FB03E6" w:rsidP="00DD001F">
            <w:pPr>
              <w:ind w:firstLine="0"/>
            </w:pPr>
            <w:r w:rsidRPr="00FB03E6">
              <w:t>95</w:t>
            </w:r>
          </w:p>
        </w:tc>
        <w:tc>
          <w:tcPr>
            <w:tcW w:w="0" w:type="auto"/>
            <w:vAlign w:val="center"/>
            <w:hideMark/>
          </w:tcPr>
          <w:p w14:paraId="4006B728" w14:textId="77777777" w:rsidR="00FB03E6" w:rsidRPr="00FB03E6" w:rsidRDefault="00FB03E6" w:rsidP="00DD001F">
            <w:pPr>
              <w:ind w:firstLine="0"/>
            </w:pPr>
          </w:p>
        </w:tc>
        <w:tc>
          <w:tcPr>
            <w:tcW w:w="0" w:type="auto"/>
            <w:vAlign w:val="center"/>
            <w:hideMark/>
          </w:tcPr>
          <w:p w14:paraId="5CAD3D0A" w14:textId="12D06636" w:rsidR="00FB03E6" w:rsidRPr="00FB03E6" w:rsidRDefault="0043598F" w:rsidP="00DD001F">
            <w:pPr>
              <w:ind w:firstLine="0"/>
            </w:pPr>
            <w:r>
              <w:t>Văn phòng</w:t>
            </w:r>
          </w:p>
        </w:tc>
      </w:tr>
      <w:tr w:rsidR="00FB03E6" w:rsidRPr="00FB03E6" w14:paraId="0D749510" w14:textId="77777777" w:rsidTr="00530169">
        <w:tc>
          <w:tcPr>
            <w:tcW w:w="0" w:type="auto"/>
            <w:vAlign w:val="center"/>
            <w:hideMark/>
          </w:tcPr>
          <w:p w14:paraId="10989DFF" w14:textId="77777777" w:rsidR="00FB03E6" w:rsidRPr="00FB03E6" w:rsidRDefault="00FB03E6" w:rsidP="00DD001F">
            <w:pPr>
              <w:ind w:firstLine="0"/>
            </w:pPr>
            <w:r w:rsidRPr="00FB03E6">
              <w:t>9</w:t>
            </w:r>
          </w:p>
        </w:tc>
        <w:tc>
          <w:tcPr>
            <w:tcW w:w="0" w:type="auto"/>
            <w:vAlign w:val="center"/>
            <w:hideMark/>
          </w:tcPr>
          <w:p w14:paraId="49F206F8" w14:textId="3A61590F" w:rsidR="00FB03E6" w:rsidRPr="00FB03E6" w:rsidRDefault="00FB03E6" w:rsidP="0043598F">
            <w:pPr>
              <w:ind w:firstLine="0"/>
              <w:jc w:val="both"/>
            </w:pPr>
            <w:r w:rsidRPr="00FB03E6">
              <w:t>Tỷ lệ các thủ tục hành chính, dịch vụ công được nộp hồ sơ "phi địa giới"</w:t>
            </w:r>
          </w:p>
        </w:tc>
        <w:tc>
          <w:tcPr>
            <w:tcW w:w="0" w:type="auto"/>
            <w:vAlign w:val="center"/>
            <w:hideMark/>
          </w:tcPr>
          <w:p w14:paraId="65022EEF" w14:textId="77777777" w:rsidR="00FB03E6" w:rsidRPr="00FB03E6" w:rsidRDefault="00FB03E6" w:rsidP="00DD001F">
            <w:pPr>
              <w:ind w:firstLine="0"/>
            </w:pPr>
            <w:r w:rsidRPr="00FB03E6">
              <w:t>%</w:t>
            </w:r>
          </w:p>
        </w:tc>
        <w:tc>
          <w:tcPr>
            <w:tcW w:w="0" w:type="auto"/>
            <w:vAlign w:val="center"/>
            <w:hideMark/>
          </w:tcPr>
          <w:p w14:paraId="1FCF74AC" w14:textId="77777777" w:rsidR="00FB03E6" w:rsidRPr="00FB03E6" w:rsidRDefault="00FB03E6" w:rsidP="00DD001F">
            <w:pPr>
              <w:ind w:firstLine="0"/>
            </w:pPr>
            <w:r w:rsidRPr="00FB03E6">
              <w:t>100</w:t>
            </w:r>
          </w:p>
        </w:tc>
        <w:tc>
          <w:tcPr>
            <w:tcW w:w="0" w:type="auto"/>
            <w:vAlign w:val="center"/>
            <w:hideMark/>
          </w:tcPr>
          <w:p w14:paraId="74BBA8E6" w14:textId="1B07C8BD" w:rsidR="00FB03E6" w:rsidRPr="00FB03E6" w:rsidRDefault="00EE5625" w:rsidP="00DD001F">
            <w:pPr>
              <w:ind w:firstLine="0"/>
            </w:pPr>
            <w:r>
              <w:t>100</w:t>
            </w:r>
          </w:p>
        </w:tc>
        <w:tc>
          <w:tcPr>
            <w:tcW w:w="0" w:type="auto"/>
            <w:vAlign w:val="center"/>
            <w:hideMark/>
          </w:tcPr>
          <w:p w14:paraId="5E4B6528" w14:textId="4B004C73" w:rsidR="00FB03E6" w:rsidRPr="00FB03E6" w:rsidRDefault="0043598F" w:rsidP="00DD001F">
            <w:pPr>
              <w:ind w:firstLine="0"/>
            </w:pPr>
            <w:r>
              <w:t>Văn phòng</w:t>
            </w:r>
          </w:p>
        </w:tc>
      </w:tr>
      <w:tr w:rsidR="00FB03E6" w:rsidRPr="00FB03E6" w14:paraId="0EF12335" w14:textId="77777777" w:rsidTr="00530169">
        <w:tc>
          <w:tcPr>
            <w:tcW w:w="0" w:type="auto"/>
            <w:vAlign w:val="center"/>
            <w:hideMark/>
          </w:tcPr>
          <w:p w14:paraId="4C873F02" w14:textId="77777777" w:rsidR="00FB03E6" w:rsidRPr="00FB03E6" w:rsidRDefault="00FB03E6" w:rsidP="00DD001F">
            <w:pPr>
              <w:ind w:firstLine="0"/>
            </w:pPr>
            <w:r w:rsidRPr="00FB03E6">
              <w:rPr>
                <w:b/>
              </w:rPr>
              <w:t>II</w:t>
            </w:r>
          </w:p>
        </w:tc>
        <w:tc>
          <w:tcPr>
            <w:tcW w:w="0" w:type="auto"/>
            <w:vAlign w:val="center"/>
            <w:hideMark/>
          </w:tcPr>
          <w:p w14:paraId="7B891267" w14:textId="24C83CA9" w:rsidR="00FB03E6" w:rsidRPr="00FB03E6" w:rsidRDefault="00FB03E6" w:rsidP="0043598F">
            <w:pPr>
              <w:ind w:firstLine="0"/>
              <w:jc w:val="left"/>
            </w:pPr>
            <w:r w:rsidRPr="00FB03E6">
              <w:rPr>
                <w:b/>
              </w:rPr>
              <w:t>Thúc đẩy phát triển kinh tế số - xã hội số</w:t>
            </w:r>
          </w:p>
        </w:tc>
        <w:tc>
          <w:tcPr>
            <w:tcW w:w="0" w:type="auto"/>
            <w:vAlign w:val="center"/>
            <w:hideMark/>
          </w:tcPr>
          <w:p w14:paraId="54940216" w14:textId="77777777" w:rsidR="00FB03E6" w:rsidRPr="00FB03E6" w:rsidRDefault="00FB03E6" w:rsidP="00DD001F">
            <w:pPr>
              <w:ind w:firstLine="0"/>
            </w:pPr>
          </w:p>
        </w:tc>
        <w:tc>
          <w:tcPr>
            <w:tcW w:w="0" w:type="auto"/>
            <w:vAlign w:val="center"/>
            <w:hideMark/>
          </w:tcPr>
          <w:p w14:paraId="4D20EBD2" w14:textId="77777777" w:rsidR="00FB03E6" w:rsidRPr="00FB03E6" w:rsidRDefault="00FB03E6" w:rsidP="00DD001F">
            <w:pPr>
              <w:ind w:firstLine="0"/>
            </w:pPr>
          </w:p>
        </w:tc>
        <w:tc>
          <w:tcPr>
            <w:tcW w:w="0" w:type="auto"/>
            <w:vAlign w:val="center"/>
            <w:hideMark/>
          </w:tcPr>
          <w:p w14:paraId="0303AB5D" w14:textId="77777777" w:rsidR="00FB03E6" w:rsidRPr="00FB03E6" w:rsidRDefault="00FB03E6" w:rsidP="00DD001F">
            <w:pPr>
              <w:ind w:firstLine="0"/>
            </w:pPr>
          </w:p>
        </w:tc>
        <w:tc>
          <w:tcPr>
            <w:tcW w:w="0" w:type="auto"/>
            <w:vAlign w:val="center"/>
            <w:hideMark/>
          </w:tcPr>
          <w:p w14:paraId="3ED1BA9E" w14:textId="77777777" w:rsidR="00FB03E6" w:rsidRPr="00FB03E6" w:rsidRDefault="00FB03E6" w:rsidP="00DD001F">
            <w:pPr>
              <w:ind w:firstLine="0"/>
            </w:pPr>
          </w:p>
        </w:tc>
      </w:tr>
      <w:tr w:rsidR="00FB03E6" w:rsidRPr="00FB03E6" w14:paraId="770858AC" w14:textId="77777777" w:rsidTr="00530169">
        <w:tc>
          <w:tcPr>
            <w:tcW w:w="0" w:type="auto"/>
            <w:vAlign w:val="center"/>
            <w:hideMark/>
          </w:tcPr>
          <w:p w14:paraId="53E070A2" w14:textId="77777777" w:rsidR="00FB03E6" w:rsidRPr="00FB03E6" w:rsidRDefault="00FB03E6" w:rsidP="00DD001F">
            <w:pPr>
              <w:ind w:firstLine="0"/>
            </w:pPr>
            <w:r w:rsidRPr="00FB03E6">
              <w:t>1</w:t>
            </w:r>
          </w:p>
        </w:tc>
        <w:tc>
          <w:tcPr>
            <w:tcW w:w="0" w:type="auto"/>
            <w:vAlign w:val="center"/>
            <w:hideMark/>
          </w:tcPr>
          <w:p w14:paraId="644DE286" w14:textId="7AE84EE2" w:rsidR="00FB03E6" w:rsidRPr="00FB03E6" w:rsidRDefault="00FB03E6" w:rsidP="0043598F">
            <w:pPr>
              <w:ind w:firstLine="0"/>
              <w:jc w:val="both"/>
            </w:pPr>
            <w:r w:rsidRPr="00FB03E6">
              <w:t>Tỷ lệ thanh toán trực tuyến trong thực hiện dịch vụ công</w:t>
            </w:r>
          </w:p>
        </w:tc>
        <w:tc>
          <w:tcPr>
            <w:tcW w:w="0" w:type="auto"/>
            <w:vAlign w:val="center"/>
            <w:hideMark/>
          </w:tcPr>
          <w:p w14:paraId="1AF80932" w14:textId="77777777" w:rsidR="00FB03E6" w:rsidRPr="00FB03E6" w:rsidRDefault="00FB03E6" w:rsidP="00DD001F">
            <w:pPr>
              <w:ind w:firstLine="0"/>
            </w:pPr>
            <w:r w:rsidRPr="00FB03E6">
              <w:t>%</w:t>
            </w:r>
          </w:p>
        </w:tc>
        <w:tc>
          <w:tcPr>
            <w:tcW w:w="0" w:type="auto"/>
            <w:vAlign w:val="center"/>
            <w:hideMark/>
          </w:tcPr>
          <w:p w14:paraId="388586D3" w14:textId="77777777" w:rsidR="00FB03E6" w:rsidRPr="00FB03E6" w:rsidRDefault="00FB03E6" w:rsidP="00DD001F">
            <w:pPr>
              <w:ind w:firstLine="0"/>
            </w:pPr>
            <w:r w:rsidRPr="00FB03E6">
              <w:t>80</w:t>
            </w:r>
          </w:p>
        </w:tc>
        <w:tc>
          <w:tcPr>
            <w:tcW w:w="0" w:type="auto"/>
            <w:vAlign w:val="center"/>
            <w:hideMark/>
          </w:tcPr>
          <w:p w14:paraId="75922750" w14:textId="77777777" w:rsidR="00FB03E6" w:rsidRPr="00FB03E6" w:rsidRDefault="00FB03E6" w:rsidP="00DD001F">
            <w:pPr>
              <w:ind w:firstLine="0"/>
            </w:pPr>
            <w:r w:rsidRPr="00FB03E6">
              <w:t>90</w:t>
            </w:r>
          </w:p>
        </w:tc>
        <w:tc>
          <w:tcPr>
            <w:tcW w:w="0" w:type="auto"/>
            <w:vAlign w:val="center"/>
            <w:hideMark/>
          </w:tcPr>
          <w:p w14:paraId="02FB2007" w14:textId="37B760B1" w:rsidR="00FB03E6" w:rsidRPr="00FB03E6" w:rsidRDefault="0043598F" w:rsidP="00DD001F">
            <w:pPr>
              <w:ind w:firstLine="0"/>
            </w:pPr>
            <w:r>
              <w:t>Văn phòng</w:t>
            </w:r>
            <w:r w:rsidRPr="00FB03E6">
              <w:t xml:space="preserve"> </w:t>
            </w:r>
          </w:p>
        </w:tc>
      </w:tr>
      <w:tr w:rsidR="00FB03E6" w:rsidRPr="00FB03E6" w14:paraId="7EBA1EC0" w14:textId="77777777" w:rsidTr="00530169">
        <w:tc>
          <w:tcPr>
            <w:tcW w:w="0" w:type="auto"/>
            <w:vAlign w:val="center"/>
            <w:hideMark/>
          </w:tcPr>
          <w:p w14:paraId="328B7DED" w14:textId="77777777" w:rsidR="00FB03E6" w:rsidRPr="00FB03E6" w:rsidRDefault="00FB03E6" w:rsidP="00DD001F">
            <w:pPr>
              <w:ind w:firstLine="0"/>
            </w:pPr>
            <w:r w:rsidRPr="00FB03E6">
              <w:rPr>
                <w:b/>
              </w:rPr>
              <w:t>III</w:t>
            </w:r>
          </w:p>
        </w:tc>
        <w:tc>
          <w:tcPr>
            <w:tcW w:w="0" w:type="auto"/>
            <w:vAlign w:val="center"/>
            <w:hideMark/>
          </w:tcPr>
          <w:p w14:paraId="2C6AB9AD" w14:textId="3ACEB19D" w:rsidR="00FB03E6" w:rsidRPr="00FB03E6" w:rsidRDefault="00FB03E6" w:rsidP="0043598F">
            <w:pPr>
              <w:ind w:firstLine="0"/>
              <w:jc w:val="left"/>
            </w:pPr>
            <w:r w:rsidRPr="00FB03E6">
              <w:rPr>
                <w:b/>
              </w:rPr>
              <w:t>Phục vụ phát triển công dân số</w:t>
            </w:r>
          </w:p>
        </w:tc>
        <w:tc>
          <w:tcPr>
            <w:tcW w:w="0" w:type="auto"/>
            <w:vAlign w:val="center"/>
            <w:hideMark/>
          </w:tcPr>
          <w:p w14:paraId="1561EDC1" w14:textId="77777777" w:rsidR="00FB03E6" w:rsidRPr="00FB03E6" w:rsidRDefault="00FB03E6" w:rsidP="00DD001F">
            <w:pPr>
              <w:ind w:firstLine="0"/>
            </w:pPr>
          </w:p>
        </w:tc>
        <w:tc>
          <w:tcPr>
            <w:tcW w:w="0" w:type="auto"/>
            <w:vAlign w:val="center"/>
            <w:hideMark/>
          </w:tcPr>
          <w:p w14:paraId="68EAB8A9" w14:textId="77777777" w:rsidR="00FB03E6" w:rsidRPr="00FB03E6" w:rsidRDefault="00FB03E6" w:rsidP="00DD001F">
            <w:pPr>
              <w:ind w:firstLine="0"/>
            </w:pPr>
          </w:p>
        </w:tc>
        <w:tc>
          <w:tcPr>
            <w:tcW w:w="0" w:type="auto"/>
            <w:vAlign w:val="center"/>
            <w:hideMark/>
          </w:tcPr>
          <w:p w14:paraId="0FBB2A67" w14:textId="77777777" w:rsidR="00FB03E6" w:rsidRPr="00FB03E6" w:rsidRDefault="00FB03E6" w:rsidP="00DD001F">
            <w:pPr>
              <w:ind w:firstLine="0"/>
            </w:pPr>
          </w:p>
        </w:tc>
        <w:tc>
          <w:tcPr>
            <w:tcW w:w="0" w:type="auto"/>
            <w:vAlign w:val="center"/>
            <w:hideMark/>
          </w:tcPr>
          <w:p w14:paraId="1A566053" w14:textId="77777777" w:rsidR="00FB03E6" w:rsidRPr="00FB03E6" w:rsidRDefault="00FB03E6" w:rsidP="00DD001F">
            <w:pPr>
              <w:ind w:firstLine="0"/>
            </w:pPr>
          </w:p>
        </w:tc>
      </w:tr>
      <w:tr w:rsidR="00FB03E6" w:rsidRPr="00FB03E6" w14:paraId="7E0733FC" w14:textId="77777777" w:rsidTr="00530169">
        <w:tc>
          <w:tcPr>
            <w:tcW w:w="0" w:type="auto"/>
            <w:vAlign w:val="center"/>
            <w:hideMark/>
          </w:tcPr>
          <w:p w14:paraId="71881125" w14:textId="08F07290" w:rsidR="00FB03E6" w:rsidRPr="00FB03E6" w:rsidRDefault="00EE5625" w:rsidP="00DD001F">
            <w:pPr>
              <w:ind w:firstLine="0"/>
            </w:pPr>
            <w:r>
              <w:lastRenderedPageBreak/>
              <w:t>1</w:t>
            </w:r>
          </w:p>
        </w:tc>
        <w:tc>
          <w:tcPr>
            <w:tcW w:w="0" w:type="auto"/>
            <w:vAlign w:val="center"/>
            <w:hideMark/>
          </w:tcPr>
          <w:p w14:paraId="0C06BF9E" w14:textId="39D6886D" w:rsidR="00FB03E6" w:rsidRPr="00FB03E6" w:rsidRDefault="00FB03E6" w:rsidP="004C08A5">
            <w:pPr>
              <w:ind w:firstLine="0"/>
              <w:jc w:val="both"/>
            </w:pPr>
            <w:r w:rsidRPr="00FB03E6">
              <w:t xml:space="preserve">Tỷ lệ </w:t>
            </w:r>
            <w:r w:rsidR="004C08A5">
              <w:t>công chức, viên chức thuộc sở</w:t>
            </w:r>
            <w:r w:rsidRPr="00FB03E6">
              <w:t xml:space="preserve"> được tập huấn kỹ năng số cơ bản</w:t>
            </w:r>
            <w:r w:rsidR="0043598F">
              <w:t>.</w:t>
            </w:r>
          </w:p>
        </w:tc>
        <w:tc>
          <w:tcPr>
            <w:tcW w:w="0" w:type="auto"/>
            <w:vAlign w:val="center"/>
            <w:hideMark/>
          </w:tcPr>
          <w:p w14:paraId="79F1B795" w14:textId="77777777" w:rsidR="00FB03E6" w:rsidRPr="00FB03E6" w:rsidRDefault="00FB03E6" w:rsidP="00DD001F">
            <w:pPr>
              <w:ind w:firstLine="0"/>
            </w:pPr>
            <w:r w:rsidRPr="00FB03E6">
              <w:t>%</w:t>
            </w:r>
          </w:p>
        </w:tc>
        <w:tc>
          <w:tcPr>
            <w:tcW w:w="0" w:type="auto"/>
            <w:vAlign w:val="center"/>
            <w:hideMark/>
          </w:tcPr>
          <w:p w14:paraId="491CCF42" w14:textId="77777777" w:rsidR="00FB03E6" w:rsidRPr="00FB03E6" w:rsidRDefault="00FB03E6" w:rsidP="00DD001F">
            <w:pPr>
              <w:ind w:firstLine="0"/>
            </w:pPr>
            <w:r w:rsidRPr="00FB03E6">
              <w:t>100</w:t>
            </w:r>
          </w:p>
        </w:tc>
        <w:tc>
          <w:tcPr>
            <w:tcW w:w="0" w:type="auto"/>
            <w:vAlign w:val="center"/>
            <w:hideMark/>
          </w:tcPr>
          <w:p w14:paraId="7147E1D4" w14:textId="77777777" w:rsidR="00FB03E6" w:rsidRPr="00FB03E6" w:rsidRDefault="00FB03E6" w:rsidP="00DD001F">
            <w:pPr>
              <w:ind w:firstLine="0"/>
            </w:pPr>
          </w:p>
        </w:tc>
        <w:tc>
          <w:tcPr>
            <w:tcW w:w="0" w:type="auto"/>
            <w:vAlign w:val="center"/>
            <w:hideMark/>
          </w:tcPr>
          <w:p w14:paraId="6DAF6D76" w14:textId="5D363345" w:rsidR="00FB03E6" w:rsidRPr="00FB03E6" w:rsidRDefault="0043598F" w:rsidP="00DD001F">
            <w:pPr>
              <w:ind w:firstLine="0"/>
            </w:pPr>
            <w:r>
              <w:t>Văn phòng</w:t>
            </w:r>
          </w:p>
        </w:tc>
      </w:tr>
      <w:tr w:rsidR="00FB03E6" w:rsidRPr="00FB03E6" w14:paraId="1B81EC81" w14:textId="77777777" w:rsidTr="00530169">
        <w:tc>
          <w:tcPr>
            <w:tcW w:w="0" w:type="auto"/>
            <w:vAlign w:val="center"/>
            <w:hideMark/>
          </w:tcPr>
          <w:p w14:paraId="6D0F509C" w14:textId="77777777" w:rsidR="00FB03E6" w:rsidRPr="00FB03E6" w:rsidRDefault="00FB03E6" w:rsidP="00DD001F">
            <w:pPr>
              <w:ind w:firstLine="0"/>
            </w:pPr>
            <w:r w:rsidRPr="00FB03E6">
              <w:rPr>
                <w:b/>
              </w:rPr>
              <w:t>IV</w:t>
            </w:r>
          </w:p>
        </w:tc>
        <w:tc>
          <w:tcPr>
            <w:tcW w:w="0" w:type="auto"/>
            <w:vAlign w:val="center"/>
            <w:hideMark/>
          </w:tcPr>
          <w:p w14:paraId="7F945BD1" w14:textId="397B2AC3" w:rsidR="00FB03E6" w:rsidRPr="00FB03E6" w:rsidRDefault="00FB03E6" w:rsidP="004C08A5">
            <w:pPr>
              <w:ind w:firstLine="0"/>
              <w:jc w:val="left"/>
            </w:pPr>
            <w:r w:rsidRPr="00FB03E6">
              <w:rPr>
                <w:b/>
              </w:rPr>
              <w:t>Mở rộng hạ tầng, hoàn thiện hệ sinh thái phục vụ tạo lập, kết nối, khai thác, bổ sung làm giàu dữ liệu</w:t>
            </w:r>
          </w:p>
        </w:tc>
        <w:tc>
          <w:tcPr>
            <w:tcW w:w="0" w:type="auto"/>
            <w:vAlign w:val="center"/>
            <w:hideMark/>
          </w:tcPr>
          <w:p w14:paraId="79935789" w14:textId="77777777" w:rsidR="00FB03E6" w:rsidRPr="00FB03E6" w:rsidRDefault="00FB03E6" w:rsidP="00DD001F">
            <w:pPr>
              <w:ind w:firstLine="0"/>
            </w:pPr>
          </w:p>
        </w:tc>
        <w:tc>
          <w:tcPr>
            <w:tcW w:w="0" w:type="auto"/>
            <w:vAlign w:val="center"/>
            <w:hideMark/>
          </w:tcPr>
          <w:p w14:paraId="2492114A" w14:textId="77777777" w:rsidR="00FB03E6" w:rsidRPr="00FB03E6" w:rsidRDefault="00FB03E6" w:rsidP="00DD001F">
            <w:pPr>
              <w:ind w:firstLine="0"/>
            </w:pPr>
          </w:p>
        </w:tc>
        <w:tc>
          <w:tcPr>
            <w:tcW w:w="0" w:type="auto"/>
            <w:vAlign w:val="center"/>
            <w:hideMark/>
          </w:tcPr>
          <w:p w14:paraId="12AE1ABA" w14:textId="77777777" w:rsidR="00FB03E6" w:rsidRPr="00FB03E6" w:rsidRDefault="00FB03E6" w:rsidP="00DD001F">
            <w:pPr>
              <w:ind w:firstLine="0"/>
            </w:pPr>
          </w:p>
        </w:tc>
        <w:tc>
          <w:tcPr>
            <w:tcW w:w="0" w:type="auto"/>
            <w:vAlign w:val="center"/>
            <w:hideMark/>
          </w:tcPr>
          <w:p w14:paraId="3C44190D" w14:textId="77777777" w:rsidR="00FB03E6" w:rsidRPr="00FB03E6" w:rsidRDefault="00FB03E6" w:rsidP="00DD001F">
            <w:pPr>
              <w:ind w:firstLine="0"/>
            </w:pPr>
          </w:p>
        </w:tc>
      </w:tr>
      <w:tr w:rsidR="00FB03E6" w:rsidRPr="00FB03E6" w14:paraId="171F48C0" w14:textId="77777777" w:rsidTr="00530169">
        <w:tc>
          <w:tcPr>
            <w:tcW w:w="0" w:type="auto"/>
            <w:vAlign w:val="center"/>
            <w:hideMark/>
          </w:tcPr>
          <w:p w14:paraId="754B1DED" w14:textId="272A40E1" w:rsidR="00FB03E6" w:rsidRPr="00FB03E6" w:rsidRDefault="00EE5625" w:rsidP="00DD001F">
            <w:pPr>
              <w:ind w:firstLine="0"/>
            </w:pPr>
            <w:r>
              <w:t>1</w:t>
            </w:r>
          </w:p>
        </w:tc>
        <w:tc>
          <w:tcPr>
            <w:tcW w:w="0" w:type="auto"/>
            <w:vAlign w:val="center"/>
            <w:hideMark/>
          </w:tcPr>
          <w:p w14:paraId="5DC80D86" w14:textId="1F0590DD" w:rsidR="00FB03E6" w:rsidRPr="00FB03E6" w:rsidRDefault="00FB03E6" w:rsidP="004C08A5">
            <w:pPr>
              <w:ind w:firstLine="0"/>
              <w:jc w:val="both"/>
            </w:pPr>
            <w:r w:rsidRPr="00FB03E6">
              <w:t xml:space="preserve">hoàn thành </w:t>
            </w:r>
            <w:r w:rsidR="004C08A5" w:rsidRPr="00FB03E6">
              <w:t xml:space="preserve">cơ sở dữ liệu quốc gia trọng yếu </w:t>
            </w:r>
            <w:r w:rsidR="004C08A5">
              <w:t>(CSDL đất đai</w:t>
            </w:r>
            <w:r w:rsidR="002F1BF7">
              <w:t xml:space="preserve"> thành phố</w:t>
            </w:r>
            <w:r w:rsidR="004C08A5">
              <w:t>)</w:t>
            </w:r>
            <w:r w:rsidR="004C08A5" w:rsidRPr="00FB03E6">
              <w:t xml:space="preserve"> </w:t>
            </w:r>
            <w:r w:rsidRPr="00FB03E6">
              <w:t>để phục vụ cải cách thủ tục hành chính và tích hợp, kết nối với Cơ sở dữ liệu quốc gia về dân cư theo chỉ đạo của Bộ Công an</w:t>
            </w:r>
          </w:p>
        </w:tc>
        <w:tc>
          <w:tcPr>
            <w:tcW w:w="0" w:type="auto"/>
            <w:vAlign w:val="center"/>
            <w:hideMark/>
          </w:tcPr>
          <w:p w14:paraId="5EBBB468" w14:textId="77777777" w:rsidR="00FB03E6" w:rsidRPr="00FB03E6" w:rsidRDefault="00FB03E6" w:rsidP="00DD001F">
            <w:pPr>
              <w:ind w:firstLine="0"/>
            </w:pPr>
            <w:r w:rsidRPr="00FB03E6">
              <w:t>CSDL</w:t>
            </w:r>
          </w:p>
        </w:tc>
        <w:tc>
          <w:tcPr>
            <w:tcW w:w="0" w:type="auto"/>
            <w:vAlign w:val="center"/>
            <w:hideMark/>
          </w:tcPr>
          <w:p w14:paraId="6204D4BE" w14:textId="09040E75" w:rsidR="00FB03E6" w:rsidRPr="00FB03E6" w:rsidRDefault="004C08A5" w:rsidP="00DD001F">
            <w:pPr>
              <w:ind w:firstLine="0"/>
            </w:pPr>
            <w:r>
              <w:t>0</w:t>
            </w:r>
            <w:r w:rsidR="00FB03E6" w:rsidRPr="00FB03E6">
              <w:t>1</w:t>
            </w:r>
          </w:p>
        </w:tc>
        <w:tc>
          <w:tcPr>
            <w:tcW w:w="0" w:type="auto"/>
            <w:vAlign w:val="center"/>
            <w:hideMark/>
          </w:tcPr>
          <w:p w14:paraId="6E626A7E" w14:textId="41A98EFB" w:rsidR="00FB03E6" w:rsidRPr="00FB03E6" w:rsidRDefault="00FB03E6" w:rsidP="00DD001F">
            <w:pPr>
              <w:ind w:firstLine="0"/>
            </w:pPr>
          </w:p>
        </w:tc>
        <w:tc>
          <w:tcPr>
            <w:tcW w:w="0" w:type="auto"/>
            <w:vAlign w:val="center"/>
            <w:hideMark/>
          </w:tcPr>
          <w:p w14:paraId="509C4C13" w14:textId="1D7BA092" w:rsidR="00FB03E6" w:rsidRPr="00FB03E6" w:rsidRDefault="004C08A5" w:rsidP="00DD001F">
            <w:pPr>
              <w:ind w:firstLine="0"/>
            </w:pPr>
            <w:r>
              <w:t>Phòng Quản lý đất đai</w:t>
            </w:r>
          </w:p>
        </w:tc>
      </w:tr>
      <w:tr w:rsidR="002F1BF7" w:rsidRPr="00FB03E6" w14:paraId="6C6BA6F6" w14:textId="77777777" w:rsidTr="00530169">
        <w:tc>
          <w:tcPr>
            <w:tcW w:w="0" w:type="auto"/>
            <w:vAlign w:val="center"/>
          </w:tcPr>
          <w:p w14:paraId="5CEC4E9D" w14:textId="78F10E92" w:rsidR="002F1BF7" w:rsidRDefault="002F1BF7" w:rsidP="00DD001F">
            <w:pPr>
              <w:ind w:firstLine="0"/>
            </w:pPr>
            <w:r>
              <w:t>2</w:t>
            </w:r>
          </w:p>
        </w:tc>
        <w:tc>
          <w:tcPr>
            <w:tcW w:w="0" w:type="auto"/>
            <w:vAlign w:val="center"/>
          </w:tcPr>
          <w:p w14:paraId="7090D751" w14:textId="31D353BA" w:rsidR="002F1BF7" w:rsidRPr="00FB03E6" w:rsidRDefault="002F1BF7" w:rsidP="004C08A5">
            <w:pPr>
              <w:ind w:firstLine="0"/>
              <w:jc w:val="both"/>
            </w:pPr>
            <w:r w:rsidRPr="002F1BF7">
              <w:t>Tỷ lệ CSDL đất đai được chuẩn hóa, cập nhật, kết nối, chia sẻ.</w:t>
            </w:r>
          </w:p>
        </w:tc>
        <w:tc>
          <w:tcPr>
            <w:tcW w:w="0" w:type="auto"/>
            <w:vAlign w:val="center"/>
          </w:tcPr>
          <w:p w14:paraId="7FA1290C" w14:textId="664FD0EF" w:rsidR="002F1BF7" w:rsidRPr="00FB03E6" w:rsidRDefault="002F1BF7" w:rsidP="00DD001F">
            <w:pPr>
              <w:ind w:firstLine="0"/>
            </w:pPr>
            <w:r>
              <w:t>%</w:t>
            </w:r>
          </w:p>
        </w:tc>
        <w:tc>
          <w:tcPr>
            <w:tcW w:w="0" w:type="auto"/>
            <w:vAlign w:val="center"/>
          </w:tcPr>
          <w:p w14:paraId="64B09D7B" w14:textId="293E5B6B" w:rsidR="002F1BF7" w:rsidRDefault="002F1BF7" w:rsidP="00DD001F">
            <w:pPr>
              <w:ind w:firstLine="0"/>
            </w:pPr>
            <w:r>
              <w:t>60</w:t>
            </w:r>
          </w:p>
        </w:tc>
        <w:tc>
          <w:tcPr>
            <w:tcW w:w="0" w:type="auto"/>
            <w:vAlign w:val="center"/>
          </w:tcPr>
          <w:p w14:paraId="669655B7" w14:textId="05DADB89" w:rsidR="002F1BF7" w:rsidRPr="00FB03E6" w:rsidRDefault="002F1BF7" w:rsidP="00DD001F">
            <w:pPr>
              <w:ind w:firstLine="0"/>
            </w:pPr>
            <w:r>
              <w:t>100</w:t>
            </w:r>
          </w:p>
        </w:tc>
        <w:tc>
          <w:tcPr>
            <w:tcW w:w="0" w:type="auto"/>
            <w:vAlign w:val="center"/>
          </w:tcPr>
          <w:p w14:paraId="30634C1C" w14:textId="3CFA77FF" w:rsidR="002F1BF7" w:rsidRDefault="002F1BF7" w:rsidP="00DD001F">
            <w:pPr>
              <w:ind w:firstLine="0"/>
            </w:pPr>
            <w:r>
              <w:t>Văn phòng Đăng ký đất đai</w:t>
            </w:r>
          </w:p>
        </w:tc>
      </w:tr>
      <w:tr w:rsidR="002F1BF7" w:rsidRPr="00FB03E6" w14:paraId="0CF67CC6" w14:textId="77777777" w:rsidTr="00530169">
        <w:tc>
          <w:tcPr>
            <w:tcW w:w="0" w:type="auto"/>
            <w:vAlign w:val="center"/>
          </w:tcPr>
          <w:p w14:paraId="47820B88" w14:textId="671D80D5" w:rsidR="002F1BF7" w:rsidRDefault="002F1BF7" w:rsidP="00DD001F">
            <w:pPr>
              <w:ind w:firstLine="0"/>
            </w:pPr>
            <w:r>
              <w:t>3</w:t>
            </w:r>
          </w:p>
        </w:tc>
        <w:tc>
          <w:tcPr>
            <w:tcW w:w="0" w:type="auto"/>
            <w:vAlign w:val="center"/>
          </w:tcPr>
          <w:p w14:paraId="630131C7" w14:textId="4687E21D" w:rsidR="002F1BF7" w:rsidRPr="002F1BF7" w:rsidRDefault="002F1BF7" w:rsidP="004C08A5">
            <w:pPr>
              <w:ind w:firstLine="0"/>
              <w:jc w:val="both"/>
            </w:pPr>
            <w:r w:rsidRPr="002F1BF7">
              <w:t>Tỷ lệ CSDL chuyên ngành nông nghiệp và môi trường được rà soát, chuẩn hóa.</w:t>
            </w:r>
          </w:p>
        </w:tc>
        <w:tc>
          <w:tcPr>
            <w:tcW w:w="0" w:type="auto"/>
            <w:vAlign w:val="center"/>
          </w:tcPr>
          <w:p w14:paraId="3FDF832C" w14:textId="1CB012D7" w:rsidR="002F1BF7" w:rsidRDefault="002F1BF7" w:rsidP="00DD001F">
            <w:pPr>
              <w:ind w:firstLine="0"/>
            </w:pPr>
            <w:r>
              <w:t>%</w:t>
            </w:r>
          </w:p>
        </w:tc>
        <w:tc>
          <w:tcPr>
            <w:tcW w:w="0" w:type="auto"/>
            <w:vAlign w:val="center"/>
          </w:tcPr>
          <w:p w14:paraId="7CB80DB1" w14:textId="170F849B" w:rsidR="002F1BF7" w:rsidRDefault="002F1BF7" w:rsidP="00DD001F">
            <w:pPr>
              <w:ind w:firstLine="0"/>
            </w:pPr>
            <w:r>
              <w:t>30</w:t>
            </w:r>
          </w:p>
        </w:tc>
        <w:tc>
          <w:tcPr>
            <w:tcW w:w="0" w:type="auto"/>
            <w:vAlign w:val="center"/>
          </w:tcPr>
          <w:p w14:paraId="3BF22FEB" w14:textId="20D08D9E" w:rsidR="002F1BF7" w:rsidRDefault="002F1BF7" w:rsidP="00DD001F">
            <w:pPr>
              <w:ind w:firstLine="0"/>
            </w:pPr>
            <w:r>
              <w:t>100</w:t>
            </w:r>
          </w:p>
        </w:tc>
        <w:tc>
          <w:tcPr>
            <w:tcW w:w="0" w:type="auto"/>
            <w:vAlign w:val="center"/>
          </w:tcPr>
          <w:p w14:paraId="55252482" w14:textId="4CD140A0" w:rsidR="002F1BF7" w:rsidRDefault="002F1BF7" w:rsidP="00DD001F">
            <w:pPr>
              <w:ind w:firstLine="0"/>
            </w:pPr>
            <w:r>
              <w:t>Các phòng, đơn vị</w:t>
            </w:r>
          </w:p>
        </w:tc>
      </w:tr>
      <w:tr w:rsidR="002F1BF7" w:rsidRPr="00FB03E6" w14:paraId="010EF7E3" w14:textId="77777777" w:rsidTr="00530169">
        <w:tc>
          <w:tcPr>
            <w:tcW w:w="0" w:type="auto"/>
            <w:vAlign w:val="center"/>
          </w:tcPr>
          <w:p w14:paraId="220B0CB2" w14:textId="3648775D" w:rsidR="002F1BF7" w:rsidRDefault="002F1BF7" w:rsidP="00DD001F">
            <w:pPr>
              <w:ind w:firstLine="0"/>
            </w:pPr>
            <w:r>
              <w:t>4</w:t>
            </w:r>
          </w:p>
        </w:tc>
        <w:tc>
          <w:tcPr>
            <w:tcW w:w="0" w:type="auto"/>
            <w:vAlign w:val="center"/>
          </w:tcPr>
          <w:p w14:paraId="1CF2C3B6" w14:textId="2AC27DBA" w:rsidR="002F1BF7" w:rsidRPr="002F1BF7" w:rsidRDefault="002F1BF7" w:rsidP="004C08A5">
            <w:pPr>
              <w:ind w:firstLine="0"/>
              <w:jc w:val="both"/>
            </w:pPr>
            <w:r w:rsidRPr="002F1BF7">
              <w:t>Tỷ lệ kết quả giải quyết TTHC được số hóa, đồng bộ, tích hợp trên VNeID</w:t>
            </w:r>
          </w:p>
        </w:tc>
        <w:tc>
          <w:tcPr>
            <w:tcW w:w="0" w:type="auto"/>
            <w:vAlign w:val="center"/>
          </w:tcPr>
          <w:p w14:paraId="284AD5B1" w14:textId="7519FAAA" w:rsidR="002F1BF7" w:rsidRDefault="002F1BF7" w:rsidP="00DD001F">
            <w:pPr>
              <w:ind w:firstLine="0"/>
            </w:pPr>
            <w:r>
              <w:t>%</w:t>
            </w:r>
          </w:p>
        </w:tc>
        <w:tc>
          <w:tcPr>
            <w:tcW w:w="0" w:type="auto"/>
            <w:vAlign w:val="center"/>
          </w:tcPr>
          <w:p w14:paraId="59F4A018" w14:textId="518F1FE8" w:rsidR="002F1BF7" w:rsidRDefault="002F1BF7" w:rsidP="00DD001F">
            <w:pPr>
              <w:ind w:firstLine="0"/>
            </w:pPr>
            <w:r>
              <w:t>10</w:t>
            </w:r>
          </w:p>
        </w:tc>
        <w:tc>
          <w:tcPr>
            <w:tcW w:w="0" w:type="auto"/>
            <w:vAlign w:val="center"/>
          </w:tcPr>
          <w:p w14:paraId="18AEACC9" w14:textId="747177BF" w:rsidR="002F1BF7" w:rsidRDefault="002F1BF7" w:rsidP="00DD001F">
            <w:pPr>
              <w:ind w:firstLine="0"/>
            </w:pPr>
            <w:r>
              <w:t>100</w:t>
            </w:r>
          </w:p>
        </w:tc>
        <w:tc>
          <w:tcPr>
            <w:tcW w:w="0" w:type="auto"/>
            <w:vAlign w:val="center"/>
          </w:tcPr>
          <w:p w14:paraId="00275C5C" w14:textId="16866009" w:rsidR="002F1BF7" w:rsidRDefault="002F1BF7" w:rsidP="00DD001F">
            <w:pPr>
              <w:ind w:firstLine="0"/>
            </w:pPr>
            <w:r>
              <w:t>Các phòng, đơn vị</w:t>
            </w:r>
          </w:p>
        </w:tc>
      </w:tr>
    </w:tbl>
    <w:p w14:paraId="32B910F1" w14:textId="77777777" w:rsidR="000679A8" w:rsidRDefault="000679A8"/>
    <w:sectPr w:rsidR="000679A8" w:rsidSect="005E7BC2">
      <w:pgSz w:w="16840" w:h="11907" w:orient="landscape"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3E6"/>
    <w:rsid w:val="000679A8"/>
    <w:rsid w:val="002F1BF7"/>
    <w:rsid w:val="003B6F2B"/>
    <w:rsid w:val="0043598F"/>
    <w:rsid w:val="004C08A5"/>
    <w:rsid w:val="00530169"/>
    <w:rsid w:val="005E7BC2"/>
    <w:rsid w:val="00617477"/>
    <w:rsid w:val="00656B64"/>
    <w:rsid w:val="00793702"/>
    <w:rsid w:val="007E385A"/>
    <w:rsid w:val="00BE3F2A"/>
    <w:rsid w:val="00C23644"/>
    <w:rsid w:val="00D1482A"/>
    <w:rsid w:val="00DD001F"/>
    <w:rsid w:val="00EE5625"/>
    <w:rsid w:val="00FB0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F7C93"/>
  <w15:chartTrackingRefBased/>
  <w15:docId w15:val="{0D3C9E6C-905E-47F6-89F7-6F59994B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Segoe UI"/>
        <w:bCs/>
        <w:color w:val="2B2B2B"/>
        <w:kern w:val="2"/>
        <w:sz w:val="28"/>
        <w:szCs w:val="24"/>
        <w:lang w:val="en-US" w:eastAsia="en-US" w:bidi="ar-SA"/>
        <w14:ligatures w14:val="standardContextual"/>
      </w:rPr>
    </w:rPrDefault>
    <w:pPrDefault>
      <w:pPr>
        <w:spacing w:before="120"/>
        <w:ind w:firstLine="72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FB03E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u2">
    <w:name w:val="heading 2"/>
    <w:basedOn w:val="Binhthng"/>
    <w:next w:val="Binhthng"/>
    <w:link w:val="u2Char"/>
    <w:uiPriority w:val="9"/>
    <w:semiHidden/>
    <w:unhideWhenUsed/>
    <w:qFormat/>
    <w:rsid w:val="00FB03E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u3">
    <w:name w:val="heading 3"/>
    <w:basedOn w:val="Binhthng"/>
    <w:next w:val="Binhthng"/>
    <w:link w:val="u3Char"/>
    <w:uiPriority w:val="9"/>
    <w:semiHidden/>
    <w:unhideWhenUsed/>
    <w:qFormat/>
    <w:rsid w:val="00FB03E6"/>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u4">
    <w:name w:val="heading 4"/>
    <w:basedOn w:val="Binhthng"/>
    <w:next w:val="Binhthng"/>
    <w:link w:val="u4Char"/>
    <w:uiPriority w:val="9"/>
    <w:semiHidden/>
    <w:unhideWhenUsed/>
    <w:qFormat/>
    <w:rsid w:val="00FB03E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u5">
    <w:name w:val="heading 5"/>
    <w:basedOn w:val="Binhthng"/>
    <w:next w:val="Binhthng"/>
    <w:link w:val="u5Char"/>
    <w:uiPriority w:val="9"/>
    <w:semiHidden/>
    <w:unhideWhenUsed/>
    <w:qFormat/>
    <w:rsid w:val="00FB03E6"/>
    <w:pPr>
      <w:keepNext/>
      <w:keepLines/>
      <w:spacing w:before="80" w:after="40"/>
      <w:outlineLvl w:val="4"/>
    </w:pPr>
    <w:rPr>
      <w:rFonts w:asciiTheme="minorHAnsi" w:eastAsiaTheme="majorEastAsia" w:hAnsiTheme="minorHAnsi" w:cstheme="majorBidi"/>
      <w:color w:val="2E74B5" w:themeColor="accent1" w:themeShade="BF"/>
    </w:rPr>
  </w:style>
  <w:style w:type="paragraph" w:styleId="u6">
    <w:name w:val="heading 6"/>
    <w:basedOn w:val="Binhthng"/>
    <w:next w:val="Binhthng"/>
    <w:link w:val="u6Char"/>
    <w:uiPriority w:val="9"/>
    <w:semiHidden/>
    <w:unhideWhenUsed/>
    <w:qFormat/>
    <w:rsid w:val="00FB03E6"/>
    <w:pPr>
      <w:keepNext/>
      <w:keepLines/>
      <w:spacing w:before="4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FB03E6"/>
    <w:pPr>
      <w:keepNext/>
      <w:keepLines/>
      <w:spacing w:before="4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FB03E6"/>
    <w:pPr>
      <w:keepNext/>
      <w:keepLines/>
      <w:spacing w:before="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FB03E6"/>
    <w:pPr>
      <w:keepNext/>
      <w:keepLines/>
      <w:spacing w:before="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FB03E6"/>
    <w:rPr>
      <w:rFonts w:asciiTheme="majorHAnsi" w:eastAsiaTheme="majorEastAsia" w:hAnsiTheme="majorHAnsi" w:cstheme="majorBidi"/>
      <w:color w:val="2E74B5" w:themeColor="accent1" w:themeShade="BF"/>
      <w:sz w:val="40"/>
      <w:szCs w:val="40"/>
    </w:rPr>
  </w:style>
  <w:style w:type="character" w:customStyle="1" w:styleId="u2Char">
    <w:name w:val="Đầu đề 2 Char"/>
    <w:basedOn w:val="Phngmcinhcuaoanvn"/>
    <w:link w:val="u2"/>
    <w:uiPriority w:val="9"/>
    <w:semiHidden/>
    <w:rsid w:val="00FB03E6"/>
    <w:rPr>
      <w:rFonts w:asciiTheme="majorHAnsi" w:eastAsiaTheme="majorEastAsia" w:hAnsiTheme="majorHAnsi" w:cstheme="majorBidi"/>
      <w:color w:val="2E74B5" w:themeColor="accent1" w:themeShade="BF"/>
      <w:sz w:val="32"/>
      <w:szCs w:val="32"/>
    </w:rPr>
  </w:style>
  <w:style w:type="character" w:customStyle="1" w:styleId="u3Char">
    <w:name w:val="Đầu đề 3 Char"/>
    <w:basedOn w:val="Phngmcinhcuaoanvn"/>
    <w:link w:val="u3"/>
    <w:uiPriority w:val="9"/>
    <w:semiHidden/>
    <w:rsid w:val="00FB03E6"/>
    <w:rPr>
      <w:rFonts w:asciiTheme="minorHAnsi" w:eastAsiaTheme="majorEastAsia" w:hAnsiTheme="minorHAnsi" w:cstheme="majorBidi"/>
      <w:color w:val="2E74B5" w:themeColor="accent1" w:themeShade="BF"/>
      <w:szCs w:val="28"/>
    </w:rPr>
  </w:style>
  <w:style w:type="character" w:customStyle="1" w:styleId="u4Char">
    <w:name w:val="Đầu đề 4 Char"/>
    <w:basedOn w:val="Phngmcinhcuaoanvn"/>
    <w:link w:val="u4"/>
    <w:uiPriority w:val="9"/>
    <w:semiHidden/>
    <w:rsid w:val="00FB03E6"/>
    <w:rPr>
      <w:rFonts w:asciiTheme="minorHAnsi" w:eastAsiaTheme="majorEastAsia" w:hAnsiTheme="minorHAnsi" w:cstheme="majorBidi"/>
      <w:i/>
      <w:iCs/>
      <w:color w:val="2E74B5" w:themeColor="accent1" w:themeShade="BF"/>
    </w:rPr>
  </w:style>
  <w:style w:type="character" w:customStyle="1" w:styleId="u5Char">
    <w:name w:val="Đầu đề 5 Char"/>
    <w:basedOn w:val="Phngmcinhcuaoanvn"/>
    <w:link w:val="u5"/>
    <w:uiPriority w:val="9"/>
    <w:semiHidden/>
    <w:rsid w:val="00FB03E6"/>
    <w:rPr>
      <w:rFonts w:asciiTheme="minorHAnsi" w:eastAsiaTheme="majorEastAsia" w:hAnsiTheme="minorHAnsi" w:cstheme="majorBidi"/>
      <w:color w:val="2E74B5" w:themeColor="accent1" w:themeShade="BF"/>
    </w:rPr>
  </w:style>
  <w:style w:type="character" w:customStyle="1" w:styleId="u6Char">
    <w:name w:val="Đầu đề 6 Char"/>
    <w:basedOn w:val="Phngmcinhcuaoanvn"/>
    <w:link w:val="u6"/>
    <w:uiPriority w:val="9"/>
    <w:semiHidden/>
    <w:rsid w:val="00FB03E6"/>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FB03E6"/>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FB03E6"/>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FB03E6"/>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FB03E6"/>
    <w:pPr>
      <w:spacing w:before="0" w:after="80"/>
      <w:contextualSpacing/>
    </w:pPr>
    <w:rPr>
      <w:rFonts w:asciiTheme="majorHAnsi" w:eastAsiaTheme="majorEastAsia" w:hAnsiTheme="majorHAnsi" w:cstheme="majorBidi"/>
      <w:color w:val="auto"/>
      <w:spacing w:val="-10"/>
      <w:kern w:val="28"/>
      <w:sz w:val="56"/>
      <w:szCs w:val="56"/>
    </w:rPr>
  </w:style>
  <w:style w:type="character" w:customStyle="1" w:styleId="TiuChar">
    <w:name w:val="Tiêu đề Char"/>
    <w:basedOn w:val="Phngmcinhcuaoanvn"/>
    <w:link w:val="Tiu"/>
    <w:uiPriority w:val="10"/>
    <w:rsid w:val="00FB03E6"/>
    <w:rPr>
      <w:rFonts w:asciiTheme="majorHAnsi" w:eastAsiaTheme="majorEastAsia" w:hAnsiTheme="majorHAnsi" w:cstheme="majorBidi"/>
      <w:color w:val="auto"/>
      <w:spacing w:val="-10"/>
      <w:kern w:val="28"/>
      <w:sz w:val="56"/>
      <w:szCs w:val="56"/>
    </w:rPr>
  </w:style>
  <w:style w:type="paragraph" w:styleId="Tiuphu">
    <w:name w:val="Subtitle"/>
    <w:basedOn w:val="Binhthng"/>
    <w:next w:val="Binhthng"/>
    <w:link w:val="TiuphuChar"/>
    <w:uiPriority w:val="11"/>
    <w:qFormat/>
    <w:rsid w:val="00FB03E6"/>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TiuphuChar">
    <w:name w:val="Tiêu đề phụ Char"/>
    <w:basedOn w:val="Phngmcinhcuaoanvn"/>
    <w:link w:val="Tiuphu"/>
    <w:uiPriority w:val="11"/>
    <w:rsid w:val="00FB03E6"/>
    <w:rPr>
      <w:rFonts w:asciiTheme="minorHAnsi" w:eastAsiaTheme="majorEastAsia" w:hAnsiTheme="minorHAnsi" w:cstheme="majorBidi"/>
      <w:color w:val="595959" w:themeColor="text1" w:themeTint="A6"/>
      <w:spacing w:val="15"/>
      <w:szCs w:val="28"/>
    </w:rPr>
  </w:style>
  <w:style w:type="paragraph" w:styleId="Litrichdn">
    <w:name w:val="Quote"/>
    <w:basedOn w:val="Binhthng"/>
    <w:next w:val="Binhthng"/>
    <w:link w:val="LitrichdnChar"/>
    <w:uiPriority w:val="29"/>
    <w:qFormat/>
    <w:rsid w:val="00FB03E6"/>
    <w:pPr>
      <w:spacing w:before="160" w:after="160"/>
    </w:pPr>
    <w:rPr>
      <w:i/>
      <w:iCs/>
      <w:color w:val="404040" w:themeColor="text1" w:themeTint="BF"/>
    </w:rPr>
  </w:style>
  <w:style w:type="character" w:customStyle="1" w:styleId="LitrichdnChar">
    <w:name w:val="Lời trích dẫn Char"/>
    <w:basedOn w:val="Phngmcinhcuaoanvn"/>
    <w:link w:val="Litrichdn"/>
    <w:uiPriority w:val="29"/>
    <w:rsid w:val="00FB03E6"/>
    <w:rPr>
      <w:i/>
      <w:iCs/>
      <w:color w:val="404040" w:themeColor="text1" w:themeTint="BF"/>
    </w:rPr>
  </w:style>
  <w:style w:type="paragraph" w:styleId="oancuaDanhsach">
    <w:name w:val="List Paragraph"/>
    <w:basedOn w:val="Binhthng"/>
    <w:uiPriority w:val="34"/>
    <w:qFormat/>
    <w:rsid w:val="00FB03E6"/>
    <w:pPr>
      <w:ind w:left="720"/>
      <w:contextualSpacing/>
    </w:pPr>
  </w:style>
  <w:style w:type="character" w:styleId="NhnmnhThm">
    <w:name w:val="Intense Emphasis"/>
    <w:basedOn w:val="Phngmcinhcuaoanvn"/>
    <w:uiPriority w:val="21"/>
    <w:qFormat/>
    <w:rsid w:val="00FB03E6"/>
    <w:rPr>
      <w:i/>
      <w:iCs/>
      <w:color w:val="2E74B5" w:themeColor="accent1" w:themeShade="BF"/>
    </w:rPr>
  </w:style>
  <w:style w:type="paragraph" w:styleId="Nhaykepm">
    <w:name w:val="Intense Quote"/>
    <w:basedOn w:val="Binhthng"/>
    <w:next w:val="Binhthng"/>
    <w:link w:val="NhaykepmChar"/>
    <w:uiPriority w:val="30"/>
    <w:qFormat/>
    <w:rsid w:val="00FB03E6"/>
    <w:pPr>
      <w:pBdr>
        <w:top w:val="single" w:sz="4" w:space="10" w:color="2E74B5" w:themeColor="accent1" w:themeShade="BF"/>
        <w:bottom w:val="single" w:sz="4" w:space="10" w:color="2E74B5" w:themeColor="accent1" w:themeShade="BF"/>
      </w:pBdr>
      <w:spacing w:before="360" w:after="360"/>
      <w:ind w:left="864" w:right="864"/>
    </w:pPr>
    <w:rPr>
      <w:i/>
      <w:iCs/>
      <w:color w:val="2E74B5" w:themeColor="accent1" w:themeShade="BF"/>
    </w:rPr>
  </w:style>
  <w:style w:type="character" w:customStyle="1" w:styleId="NhaykepmChar">
    <w:name w:val="Nháy kép Đậm Char"/>
    <w:basedOn w:val="Phngmcinhcuaoanvn"/>
    <w:link w:val="Nhaykepm"/>
    <w:uiPriority w:val="30"/>
    <w:rsid w:val="00FB03E6"/>
    <w:rPr>
      <w:i/>
      <w:iCs/>
      <w:color w:val="2E74B5" w:themeColor="accent1" w:themeShade="BF"/>
    </w:rPr>
  </w:style>
  <w:style w:type="character" w:styleId="ThamchiuNhnmnh">
    <w:name w:val="Intense Reference"/>
    <w:basedOn w:val="Phngmcinhcuaoanvn"/>
    <w:uiPriority w:val="32"/>
    <w:qFormat/>
    <w:rsid w:val="00FB03E6"/>
    <w:rPr>
      <w:b/>
      <w:bCs w:val="0"/>
      <w:smallCaps/>
      <w:color w:val="2E74B5" w:themeColor="accent1" w:themeShade="BF"/>
      <w:spacing w:val="5"/>
    </w:rPr>
  </w:style>
  <w:style w:type="table" w:styleId="BngLiNhat">
    <w:name w:val="Grid Table Light"/>
    <w:basedOn w:val="BangThngthng"/>
    <w:uiPriority w:val="40"/>
    <w:rsid w:val="0053016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Bang">
    <w:name w:val="Table Grid"/>
    <w:basedOn w:val="BangThngthng"/>
    <w:uiPriority w:val="39"/>
    <w:rsid w:val="00530169"/>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316</Words>
  <Characters>1805</Characters>
  <Application>Microsoft Office Word</Application>
  <DocSecurity>0</DocSecurity>
  <Lines>15</Lines>
  <Paragraphs>4</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Sở Nông nghiệp và Môi trường</dc:creator>
  <cp:keywords/>
  <dc:description/>
  <cp:lastModifiedBy>Sở Nông nghiệp và Môi trường</cp:lastModifiedBy>
  <cp:revision>5</cp:revision>
  <dcterms:created xsi:type="dcterms:W3CDTF">2026-06-10T11:35:00Z</dcterms:created>
  <dcterms:modified xsi:type="dcterms:W3CDTF">2026-06-16T02:16:00Z</dcterms:modified>
</cp:coreProperties>
</file>